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383DDB">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6F6CA9" w:rsidRDefault="008E77E5">
            <w:pPr>
              <w:pStyle w:val="TableParagraph"/>
              <w:ind w:left="0"/>
              <w:rPr>
                <w:rFonts w:asciiTheme="minorHAnsi" w:hAnsiTheme="minorHAnsi"/>
                <w:sz w:val="24"/>
              </w:rPr>
            </w:pPr>
          </w:p>
        </w:tc>
        <w:tc>
          <w:tcPr>
            <w:tcW w:w="7677" w:type="dxa"/>
          </w:tcPr>
          <w:p w:rsidR="00A97426" w:rsidRPr="00D17FCD" w:rsidRDefault="00A97426" w:rsidP="00A97426">
            <w:pPr>
              <w:pStyle w:val="TableParagraph"/>
              <w:rPr>
                <w:rFonts w:ascii="Times New Roman"/>
                <w:sz w:val="24"/>
              </w:rPr>
            </w:pPr>
            <w:r w:rsidRPr="00D17FCD">
              <w:rPr>
                <w:rFonts w:ascii="Times New Roman"/>
                <w:sz w:val="24"/>
              </w:rPr>
              <w:t>- Improve regularity of PE Kit.</w:t>
            </w:r>
          </w:p>
          <w:p w:rsidR="008E77E5" w:rsidRPr="006F6CA9" w:rsidRDefault="00A97426" w:rsidP="00A97426">
            <w:pPr>
              <w:pStyle w:val="TableParagraph"/>
              <w:ind w:left="0"/>
              <w:rPr>
                <w:rFonts w:asciiTheme="minorHAnsi" w:hAnsiTheme="minorHAnsi"/>
                <w:sz w:val="24"/>
              </w:rPr>
            </w:pPr>
            <w:r>
              <w:rPr>
                <w:rFonts w:ascii="Times New Roman"/>
                <w:sz w:val="24"/>
              </w:rPr>
              <w:t>- More intra</w:t>
            </w:r>
            <w:r w:rsidRPr="00D17FCD">
              <w:rPr>
                <w:rFonts w:ascii="Times New Roman"/>
                <w:sz w:val="24"/>
              </w:rPr>
              <w:t xml:space="preserve"> school competitions</w:t>
            </w:r>
            <w:r>
              <w:rPr>
                <w:rFonts w:ascii="Times New Roman"/>
                <w:sz w:val="24"/>
              </w:rPr>
              <w:t xml:space="preserve">, especially in light of the potential restrictions for Covid-19. Set up personal best competitions and encourage regular competition within PE Lessons.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A97426">
            <w:pPr>
              <w:pStyle w:val="TableParagraph"/>
              <w:spacing w:before="17"/>
              <w:ind w:left="79"/>
              <w:rPr>
                <w:rFonts w:asciiTheme="minorHAnsi" w:hAnsiTheme="minorHAnsi"/>
                <w:sz w:val="26"/>
              </w:rPr>
            </w:pPr>
            <w:r>
              <w:rPr>
                <w:rFonts w:asciiTheme="minorHAnsi" w:hAnsiTheme="minorHAnsi"/>
                <w:color w:val="231F20"/>
                <w:sz w:val="26"/>
              </w:rPr>
              <w:t>84</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A97426">
            <w:pPr>
              <w:pStyle w:val="TableParagraph"/>
              <w:spacing w:before="17"/>
              <w:ind w:left="79"/>
              <w:rPr>
                <w:rFonts w:asciiTheme="minorHAnsi" w:hAnsiTheme="minorHAnsi"/>
                <w:sz w:val="26"/>
              </w:rPr>
            </w:pPr>
            <w:r>
              <w:rPr>
                <w:rFonts w:asciiTheme="minorHAnsi" w:hAnsiTheme="minorHAnsi"/>
                <w:color w:val="231F20"/>
                <w:sz w:val="26"/>
              </w:rPr>
              <w:t>26</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A97426">
            <w:pPr>
              <w:pStyle w:val="TableParagraph"/>
              <w:spacing w:before="17"/>
              <w:ind w:left="79"/>
              <w:rPr>
                <w:rFonts w:asciiTheme="minorHAnsi" w:hAnsiTheme="minorHAnsi"/>
                <w:sz w:val="26"/>
              </w:rPr>
            </w:pPr>
            <w:r>
              <w:rPr>
                <w:rFonts w:asciiTheme="minorHAnsi" w:hAnsiTheme="minorHAnsi"/>
                <w:color w:val="231F20"/>
                <w:sz w:val="26"/>
              </w:rPr>
              <w:t>51</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383DDB">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4040"/>
        <w:gridCol w:w="3134"/>
      </w:tblGrid>
      <w:tr w:rsidR="008E77E5" w:rsidRPr="006F6CA9" w:rsidTr="00255323">
        <w:trPr>
          <w:trHeight w:val="383"/>
        </w:trPr>
        <w:tc>
          <w:tcPr>
            <w:tcW w:w="3720" w:type="dxa"/>
          </w:tcPr>
          <w:p w:rsidR="008E77E5" w:rsidRPr="006F6CA9" w:rsidRDefault="006F6CA9" w:rsidP="00255323">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255323">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255323">
              <w:rPr>
                <w:rFonts w:asciiTheme="minorHAnsi" w:hAnsiTheme="minorHAnsi"/>
                <w:color w:val="231F20"/>
                <w:sz w:val="24"/>
              </w:rPr>
              <w:t>10,691</w:t>
            </w:r>
          </w:p>
        </w:tc>
        <w:tc>
          <w:tcPr>
            <w:tcW w:w="5656"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255323">
              <w:rPr>
                <w:rFonts w:asciiTheme="minorHAnsi" w:hAnsiTheme="minorHAnsi"/>
                <w:b/>
                <w:color w:val="231F20"/>
                <w:sz w:val="24"/>
              </w:rPr>
              <w:t xml:space="preserve"> 15/07/20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255323">
        <w:trPr>
          <w:trHeight w:val="332"/>
        </w:trPr>
        <w:tc>
          <w:tcPr>
            <w:tcW w:w="12976"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255323">
        <w:trPr>
          <w:trHeight w:val="332"/>
        </w:trPr>
        <w:tc>
          <w:tcPr>
            <w:tcW w:w="12976"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rsidTr="00255323">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4040"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255323">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4040"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255323">
        <w:trPr>
          <w:trHeight w:val="1705"/>
        </w:trPr>
        <w:tc>
          <w:tcPr>
            <w:tcW w:w="3720" w:type="dxa"/>
            <w:tcBorders>
              <w:bottom w:val="single" w:sz="12" w:space="0" w:color="231F20"/>
            </w:tcBorders>
          </w:tcPr>
          <w:p w:rsidR="008E77E5" w:rsidRPr="006F6CA9" w:rsidRDefault="00255323">
            <w:pPr>
              <w:pStyle w:val="TableParagraph"/>
              <w:ind w:left="0"/>
              <w:rPr>
                <w:rFonts w:asciiTheme="minorHAnsi" w:hAnsiTheme="minorHAnsi"/>
                <w:sz w:val="24"/>
              </w:rPr>
            </w:pPr>
            <w:r w:rsidRPr="00B21D1B">
              <w:rPr>
                <w:rFonts w:asciiTheme="minorHAnsi" w:hAnsiTheme="minorHAnsi"/>
                <w:sz w:val="24"/>
              </w:rPr>
              <w:t>Continuation / extension of established successful programme of change for life, breakfast, lunchtime and after school activities. With the addition of more physical activity w</w:t>
            </w:r>
            <w:r>
              <w:rPr>
                <w:rFonts w:asciiTheme="minorHAnsi" w:hAnsiTheme="minorHAnsi"/>
                <w:sz w:val="24"/>
              </w:rPr>
              <w:t xml:space="preserve">ithin lessons and during school in the form of the Daily Mile. </w:t>
            </w:r>
          </w:p>
        </w:tc>
        <w:tc>
          <w:tcPr>
            <w:tcW w:w="360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4040" w:type="dxa"/>
            <w:tcBorders>
              <w:bottom w:val="single" w:sz="12" w:space="0" w:color="231F20"/>
            </w:tcBorders>
          </w:tcPr>
          <w:p w:rsidR="00255323" w:rsidRPr="00B21D1B" w:rsidRDefault="00255323" w:rsidP="00255323">
            <w:pPr>
              <w:pStyle w:val="TableParagraph"/>
              <w:rPr>
                <w:rFonts w:asciiTheme="minorHAnsi" w:hAnsiTheme="minorHAnsi"/>
                <w:sz w:val="24"/>
              </w:rPr>
            </w:pPr>
            <w:r w:rsidRPr="00B21D1B">
              <w:rPr>
                <w:rFonts w:asciiTheme="minorHAnsi" w:hAnsiTheme="minorHAnsi"/>
                <w:sz w:val="24"/>
              </w:rPr>
              <w:t>Children fully engaged at lunchtimes in a range of activities.</w:t>
            </w:r>
          </w:p>
          <w:p w:rsidR="00255323" w:rsidRPr="00B21D1B" w:rsidRDefault="00255323" w:rsidP="00255323">
            <w:pPr>
              <w:pStyle w:val="TableParagraph"/>
              <w:rPr>
                <w:rFonts w:asciiTheme="minorHAnsi" w:hAnsiTheme="minorHAnsi"/>
                <w:sz w:val="24"/>
              </w:rPr>
            </w:pPr>
          </w:p>
          <w:p w:rsidR="00255323" w:rsidRDefault="00255323" w:rsidP="00255323">
            <w:pPr>
              <w:pStyle w:val="TableParagraph"/>
              <w:rPr>
                <w:rFonts w:asciiTheme="minorHAnsi" w:hAnsiTheme="minorHAnsi"/>
                <w:sz w:val="24"/>
              </w:rPr>
            </w:pPr>
            <w:r w:rsidRPr="00B21D1B">
              <w:rPr>
                <w:rFonts w:asciiTheme="minorHAnsi" w:hAnsiTheme="minorHAnsi"/>
                <w:sz w:val="24"/>
              </w:rPr>
              <w:t>Numbers from ASC registers.</w:t>
            </w:r>
          </w:p>
          <w:p w:rsidR="00255323" w:rsidRDefault="00255323" w:rsidP="00255323">
            <w:pPr>
              <w:pStyle w:val="TableParagraph"/>
              <w:rPr>
                <w:rFonts w:asciiTheme="minorHAnsi" w:hAnsiTheme="minorHAnsi"/>
                <w:sz w:val="24"/>
              </w:rPr>
            </w:pPr>
          </w:p>
          <w:p w:rsidR="00255323" w:rsidRDefault="00255323" w:rsidP="00255323">
            <w:pPr>
              <w:pStyle w:val="TableParagraph"/>
              <w:rPr>
                <w:rFonts w:asciiTheme="minorHAnsi" w:hAnsiTheme="minorHAnsi"/>
                <w:sz w:val="24"/>
              </w:rPr>
            </w:pPr>
            <w:r>
              <w:rPr>
                <w:rFonts w:asciiTheme="minorHAnsi" w:hAnsiTheme="minorHAnsi"/>
                <w:sz w:val="24"/>
              </w:rPr>
              <w:t xml:space="preserve">Feedback from Children and Adults. </w:t>
            </w:r>
            <w:r>
              <w:rPr>
                <w:rFonts w:asciiTheme="minorHAnsi" w:hAnsiTheme="minorHAnsi"/>
                <w:sz w:val="24"/>
              </w:rPr>
              <w:t xml:space="preserve">(Unable to gather due to </w:t>
            </w:r>
            <w:proofErr w:type="spellStart"/>
            <w:r>
              <w:rPr>
                <w:rFonts w:asciiTheme="minorHAnsi" w:hAnsiTheme="minorHAnsi"/>
                <w:sz w:val="24"/>
              </w:rPr>
              <w:t>Covid</w:t>
            </w:r>
            <w:proofErr w:type="spellEnd"/>
            <w:r>
              <w:rPr>
                <w:rFonts w:asciiTheme="minorHAnsi" w:hAnsiTheme="minorHAnsi"/>
                <w:sz w:val="24"/>
              </w:rPr>
              <w:t>)</w:t>
            </w:r>
          </w:p>
          <w:p w:rsidR="008E77E5" w:rsidRDefault="008E77E5">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Pr="006F6CA9" w:rsidRDefault="00DD06A6">
            <w:pPr>
              <w:pStyle w:val="TableParagraph"/>
              <w:ind w:left="0"/>
              <w:rPr>
                <w:rFonts w:asciiTheme="minorHAnsi" w:hAnsiTheme="minorHAnsi"/>
                <w:sz w:val="24"/>
              </w:rPr>
            </w:pPr>
          </w:p>
        </w:tc>
        <w:tc>
          <w:tcPr>
            <w:tcW w:w="3134" w:type="dxa"/>
            <w:tcBorders>
              <w:bottom w:val="single" w:sz="12" w:space="0" w:color="231F20"/>
            </w:tcBorders>
          </w:tcPr>
          <w:p w:rsidR="008E77E5" w:rsidRDefault="00255323" w:rsidP="00DD06A6">
            <w:pPr>
              <w:pStyle w:val="TableParagraph"/>
              <w:rPr>
                <w:rFonts w:asciiTheme="minorHAnsi" w:hAnsiTheme="minorHAnsi"/>
                <w:sz w:val="24"/>
              </w:rPr>
            </w:pPr>
            <w:r>
              <w:rPr>
                <w:rFonts w:asciiTheme="minorHAnsi" w:hAnsiTheme="minorHAnsi"/>
                <w:sz w:val="24"/>
              </w:rPr>
              <w:t>Continue to use Daily Mile to increase PA levels.</w:t>
            </w:r>
          </w:p>
          <w:p w:rsidR="00DD06A6" w:rsidRDefault="00DD06A6" w:rsidP="00DD06A6">
            <w:pPr>
              <w:pStyle w:val="TableParagraph"/>
              <w:rPr>
                <w:rFonts w:asciiTheme="minorHAnsi" w:hAnsiTheme="minorHAnsi"/>
                <w:sz w:val="24"/>
              </w:rPr>
            </w:pPr>
          </w:p>
          <w:p w:rsidR="00255323" w:rsidRPr="006F6CA9" w:rsidRDefault="00255323" w:rsidP="00DD06A6">
            <w:pPr>
              <w:pStyle w:val="TableParagraph"/>
              <w:rPr>
                <w:rFonts w:asciiTheme="minorHAnsi" w:hAnsiTheme="minorHAnsi"/>
                <w:sz w:val="24"/>
              </w:rPr>
            </w:pPr>
            <w:r>
              <w:rPr>
                <w:rFonts w:asciiTheme="minorHAnsi" w:hAnsiTheme="minorHAnsi"/>
                <w:sz w:val="24"/>
              </w:rPr>
              <w:t xml:space="preserve">Continue to promote PA and benefits of an active school population. </w:t>
            </w:r>
          </w:p>
        </w:tc>
      </w:tr>
      <w:tr w:rsidR="008E77E5" w:rsidRPr="006F6CA9" w:rsidTr="00255323">
        <w:trPr>
          <w:trHeight w:val="315"/>
        </w:trPr>
        <w:tc>
          <w:tcPr>
            <w:tcW w:w="12976"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255323">
        <w:trPr>
          <w:trHeight w:val="320"/>
        </w:trPr>
        <w:tc>
          <w:tcPr>
            <w:tcW w:w="12976"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rsidTr="00255323">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4040"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255323">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4040"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255323">
        <w:trPr>
          <w:trHeight w:val="1690"/>
        </w:trPr>
        <w:tc>
          <w:tcPr>
            <w:tcW w:w="3720" w:type="dxa"/>
          </w:tcPr>
          <w:p w:rsidR="008E77E5" w:rsidRPr="006F6CA9" w:rsidRDefault="00255323">
            <w:pPr>
              <w:pStyle w:val="TableParagraph"/>
              <w:ind w:left="0"/>
              <w:rPr>
                <w:rFonts w:asciiTheme="minorHAnsi" w:hAnsiTheme="minorHAnsi"/>
                <w:sz w:val="24"/>
              </w:rPr>
            </w:pPr>
            <w:r w:rsidRPr="002E1DD3">
              <w:rPr>
                <w:rFonts w:asciiTheme="minorHAnsi" w:hAnsiTheme="minorHAnsi"/>
                <w:sz w:val="24"/>
              </w:rPr>
              <w:t>Using PE as a vehicle to be at the heart of British Values, supporting the whole school ethos. Whole school approach to PE &amp; Swimming, and engagement in Physical Activity.</w:t>
            </w:r>
          </w:p>
        </w:tc>
        <w:tc>
          <w:tcPr>
            <w:tcW w:w="3600" w:type="dxa"/>
          </w:tcPr>
          <w:p w:rsidR="00255323" w:rsidRPr="002E1DD3" w:rsidRDefault="00255323" w:rsidP="00255323">
            <w:pPr>
              <w:pStyle w:val="TableParagraph"/>
              <w:rPr>
                <w:rFonts w:asciiTheme="minorHAnsi" w:hAnsiTheme="minorHAnsi"/>
                <w:sz w:val="24"/>
              </w:rPr>
            </w:pPr>
            <w:r w:rsidRPr="002E1DD3">
              <w:rPr>
                <w:rFonts w:asciiTheme="minorHAnsi" w:hAnsiTheme="minorHAnsi"/>
                <w:sz w:val="24"/>
              </w:rPr>
              <w:t>Sports Leaders (Crew) new leaders to be trained to support intra school sports com</w:t>
            </w:r>
            <w:r>
              <w:rPr>
                <w:rFonts w:asciiTheme="minorHAnsi" w:hAnsiTheme="minorHAnsi"/>
                <w:sz w:val="24"/>
              </w:rPr>
              <w:t xml:space="preserve">ps / lunchtimes/Before School. </w:t>
            </w:r>
            <w:r w:rsidRPr="002E1DD3">
              <w:rPr>
                <w:rFonts w:asciiTheme="minorHAnsi" w:hAnsiTheme="minorHAnsi"/>
                <w:sz w:val="24"/>
              </w:rPr>
              <w:t xml:space="preserve">Sports leaders to develop in school competitions and assist with the delivery of sports day and fitness club. </w:t>
            </w:r>
          </w:p>
          <w:p w:rsidR="00255323" w:rsidRPr="002E1DD3" w:rsidRDefault="00255323" w:rsidP="00255323">
            <w:pPr>
              <w:pStyle w:val="TableParagraph"/>
              <w:rPr>
                <w:rFonts w:asciiTheme="minorHAnsi" w:hAnsiTheme="minorHAnsi"/>
                <w:sz w:val="24"/>
              </w:rPr>
            </w:pPr>
          </w:p>
          <w:p w:rsidR="00255323" w:rsidRPr="002E1DD3" w:rsidRDefault="00255323" w:rsidP="00255323">
            <w:pPr>
              <w:pStyle w:val="TableParagraph"/>
              <w:rPr>
                <w:rFonts w:asciiTheme="minorHAnsi" w:hAnsiTheme="minorHAnsi"/>
                <w:sz w:val="24"/>
              </w:rPr>
            </w:pPr>
            <w:r w:rsidRPr="002E1DD3">
              <w:rPr>
                <w:rFonts w:asciiTheme="minorHAnsi" w:hAnsiTheme="minorHAnsi"/>
                <w:sz w:val="24"/>
              </w:rPr>
              <w:t xml:space="preserve">All certificates for sporting achievements to be handed out during celebration assemblies. </w:t>
            </w:r>
          </w:p>
          <w:p w:rsidR="00255323" w:rsidRPr="002E1DD3" w:rsidRDefault="00255323" w:rsidP="00255323">
            <w:pPr>
              <w:pStyle w:val="TableParagraph"/>
              <w:rPr>
                <w:rFonts w:asciiTheme="minorHAnsi" w:hAnsiTheme="minorHAnsi"/>
                <w:sz w:val="24"/>
              </w:rPr>
            </w:pPr>
          </w:p>
          <w:p w:rsidR="00255323" w:rsidRPr="002E1DD3" w:rsidRDefault="00255323" w:rsidP="00255323">
            <w:pPr>
              <w:pStyle w:val="TableParagraph"/>
              <w:rPr>
                <w:rFonts w:asciiTheme="minorHAnsi" w:hAnsiTheme="minorHAnsi"/>
                <w:sz w:val="24"/>
              </w:rPr>
            </w:pPr>
            <w:r w:rsidRPr="002E1DD3">
              <w:rPr>
                <w:rFonts w:asciiTheme="minorHAnsi" w:hAnsiTheme="minorHAnsi"/>
                <w:sz w:val="24"/>
              </w:rPr>
              <w:t xml:space="preserve">Sportsman/woman of the year to be nominated and awarded to the outgoing year 6 children. </w:t>
            </w:r>
          </w:p>
          <w:p w:rsidR="00255323" w:rsidRPr="002E1DD3" w:rsidRDefault="00255323" w:rsidP="00255323">
            <w:pPr>
              <w:pStyle w:val="TableParagraph"/>
              <w:rPr>
                <w:rFonts w:asciiTheme="minorHAnsi" w:hAnsiTheme="minorHAnsi"/>
                <w:sz w:val="24"/>
              </w:rPr>
            </w:pPr>
          </w:p>
          <w:p w:rsidR="008E77E5" w:rsidRPr="006F6CA9" w:rsidRDefault="00255323" w:rsidP="00255323">
            <w:pPr>
              <w:pStyle w:val="TableParagraph"/>
              <w:ind w:left="0"/>
              <w:rPr>
                <w:rFonts w:asciiTheme="minorHAnsi" w:hAnsiTheme="minorHAnsi"/>
                <w:sz w:val="24"/>
              </w:rPr>
            </w:pPr>
            <w:r w:rsidRPr="002E1DD3">
              <w:rPr>
                <w:rFonts w:asciiTheme="minorHAnsi" w:hAnsiTheme="minorHAnsi"/>
                <w:sz w:val="24"/>
              </w:rPr>
              <w:t>Display all competition events on sports notice board and r</w:t>
            </w:r>
            <w:r>
              <w:rPr>
                <w:rFonts w:asciiTheme="minorHAnsi" w:hAnsiTheme="minorHAnsi"/>
                <w:sz w:val="24"/>
              </w:rPr>
              <w:t>egularly update the sports blog.</w:t>
            </w:r>
          </w:p>
        </w:tc>
        <w:tc>
          <w:tcPr>
            <w:tcW w:w="1616" w:type="dxa"/>
          </w:tcPr>
          <w:p w:rsidR="008E77E5" w:rsidRPr="006F6CA9" w:rsidRDefault="008E77E5" w:rsidP="00255323">
            <w:pPr>
              <w:pStyle w:val="TableParagraph"/>
              <w:ind w:left="0"/>
              <w:rPr>
                <w:rFonts w:asciiTheme="minorHAnsi" w:hAnsiTheme="minorHAnsi"/>
                <w:sz w:val="24"/>
              </w:rPr>
            </w:pPr>
          </w:p>
        </w:tc>
        <w:tc>
          <w:tcPr>
            <w:tcW w:w="4040" w:type="dxa"/>
          </w:tcPr>
          <w:p w:rsidR="00255323" w:rsidRDefault="00255323" w:rsidP="00255323">
            <w:pPr>
              <w:pStyle w:val="TableParagraph"/>
              <w:rPr>
                <w:rFonts w:asciiTheme="minorHAnsi" w:hAnsiTheme="minorHAnsi"/>
                <w:sz w:val="24"/>
              </w:rPr>
            </w:pPr>
            <w:r w:rsidRPr="002E1DD3">
              <w:rPr>
                <w:rFonts w:asciiTheme="minorHAnsi" w:hAnsiTheme="minorHAnsi"/>
                <w:sz w:val="24"/>
              </w:rPr>
              <w:t xml:space="preserve">Number of children regularly wearing appropriate PE kit. </w:t>
            </w:r>
          </w:p>
          <w:p w:rsidR="00255323" w:rsidRDefault="00255323" w:rsidP="00255323">
            <w:pPr>
              <w:pStyle w:val="TableParagraph"/>
              <w:rPr>
                <w:rFonts w:asciiTheme="minorHAnsi" w:hAnsiTheme="minorHAnsi"/>
                <w:sz w:val="24"/>
              </w:rPr>
            </w:pPr>
          </w:p>
          <w:p w:rsidR="00255323" w:rsidRDefault="00255323" w:rsidP="00255323">
            <w:pPr>
              <w:pStyle w:val="TableParagraph"/>
              <w:rPr>
                <w:rFonts w:asciiTheme="minorHAnsi" w:hAnsiTheme="minorHAnsi"/>
                <w:sz w:val="24"/>
              </w:rPr>
            </w:pPr>
            <w:r>
              <w:rPr>
                <w:rFonts w:asciiTheme="minorHAnsi" w:hAnsiTheme="minorHAnsi"/>
                <w:sz w:val="24"/>
              </w:rPr>
              <w:t xml:space="preserve">Continue to celebrate schools success within sports. </w:t>
            </w:r>
          </w:p>
          <w:p w:rsidR="00255323" w:rsidRDefault="00255323" w:rsidP="00255323">
            <w:pPr>
              <w:pStyle w:val="TableParagraph"/>
              <w:rPr>
                <w:rFonts w:asciiTheme="minorHAnsi" w:hAnsiTheme="minorHAnsi"/>
                <w:sz w:val="24"/>
              </w:rPr>
            </w:pPr>
          </w:p>
          <w:p w:rsidR="00255323" w:rsidRPr="00255323" w:rsidRDefault="00255323" w:rsidP="00255323">
            <w:pPr>
              <w:tabs>
                <w:tab w:val="left" w:pos="988"/>
              </w:tabs>
            </w:pPr>
            <w:r w:rsidRPr="00255323">
              <w:rPr>
                <w:rFonts w:asciiTheme="minorHAnsi" w:hAnsiTheme="minorHAnsi"/>
                <w:sz w:val="24"/>
              </w:rPr>
              <w:t>Achieve school games Gold Mark.</w:t>
            </w:r>
            <w:r w:rsidRPr="00255323">
              <w:rPr>
                <w:rFonts w:asciiTheme="minorHAnsi" w:hAnsiTheme="minorHAnsi"/>
                <w:sz w:val="24"/>
              </w:rPr>
              <w:t xml:space="preserve"> </w:t>
            </w:r>
          </w:p>
        </w:tc>
        <w:tc>
          <w:tcPr>
            <w:tcW w:w="3134" w:type="dxa"/>
          </w:tcPr>
          <w:p w:rsidR="00255323" w:rsidRPr="00255323" w:rsidRDefault="00255323" w:rsidP="00DD06A6">
            <w:pPr>
              <w:tabs>
                <w:tab w:val="left" w:pos="988"/>
              </w:tabs>
            </w:pPr>
            <w:r w:rsidRPr="00DD06A6">
              <w:rPr>
                <w:rFonts w:asciiTheme="minorHAnsi" w:hAnsiTheme="minorHAnsi"/>
                <w:sz w:val="24"/>
              </w:rPr>
              <w:t xml:space="preserve">Maintain high standards within </w:t>
            </w:r>
            <w:proofErr w:type="gramStart"/>
            <w:r w:rsidRPr="00DD06A6">
              <w:rPr>
                <w:rFonts w:asciiTheme="minorHAnsi" w:hAnsiTheme="minorHAnsi"/>
                <w:sz w:val="24"/>
              </w:rPr>
              <w:t>PESSP,</w:t>
            </w:r>
            <w:proofErr w:type="gramEnd"/>
            <w:r w:rsidRPr="00DD06A6">
              <w:rPr>
                <w:rFonts w:asciiTheme="minorHAnsi" w:hAnsiTheme="minorHAnsi"/>
                <w:sz w:val="24"/>
              </w:rPr>
              <w:t xml:space="preserve"> ensure young leaders are developed year on year.</w:t>
            </w:r>
          </w:p>
          <w:p w:rsidR="00DD06A6" w:rsidRDefault="00DD06A6" w:rsidP="00DD06A6">
            <w:pPr>
              <w:pStyle w:val="TableParagraph"/>
              <w:rPr>
                <w:rFonts w:asciiTheme="minorHAnsi" w:hAnsiTheme="minorHAnsi"/>
                <w:sz w:val="24"/>
              </w:rPr>
            </w:pPr>
          </w:p>
          <w:p w:rsidR="008E77E5" w:rsidRPr="006F6CA9" w:rsidRDefault="00255323" w:rsidP="00DD06A6">
            <w:pPr>
              <w:pStyle w:val="TableParagraph"/>
              <w:rPr>
                <w:rFonts w:asciiTheme="minorHAnsi" w:hAnsiTheme="minorHAnsi"/>
                <w:sz w:val="24"/>
              </w:rPr>
            </w:pPr>
            <w:r>
              <w:rPr>
                <w:rFonts w:asciiTheme="minorHAnsi" w:hAnsiTheme="minorHAnsi"/>
                <w:sz w:val="24"/>
              </w:rPr>
              <w:t>Use young Leaders to develop a range of playground games/challenges to create additional competitive opportunities.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A12594">
            <w:pPr>
              <w:pStyle w:val="TableParagraph"/>
              <w:ind w:left="0"/>
              <w:rPr>
                <w:rFonts w:asciiTheme="minorHAnsi" w:hAnsiTheme="minorHAnsi"/>
                <w:sz w:val="24"/>
              </w:rPr>
            </w:pPr>
            <w:r w:rsidRPr="006E3311">
              <w:rPr>
                <w:rFonts w:asciiTheme="minorHAnsi" w:hAnsiTheme="minorHAnsi"/>
                <w:sz w:val="24"/>
              </w:rPr>
              <w:t>Continue to support staff confidence, competence and subject knowledge through CPD and improved access to resources.</w:t>
            </w:r>
          </w:p>
        </w:tc>
        <w:tc>
          <w:tcPr>
            <w:tcW w:w="3458" w:type="dxa"/>
          </w:tcPr>
          <w:p w:rsidR="008E77E5" w:rsidRDefault="00A12594">
            <w:pPr>
              <w:pStyle w:val="TableParagraph"/>
              <w:ind w:left="0"/>
              <w:rPr>
                <w:rFonts w:asciiTheme="minorHAnsi" w:hAnsiTheme="minorHAnsi"/>
                <w:sz w:val="24"/>
              </w:rPr>
            </w:pPr>
            <w:r w:rsidRPr="00E245D3">
              <w:rPr>
                <w:rFonts w:asciiTheme="minorHAnsi" w:hAnsiTheme="minorHAnsi"/>
                <w:sz w:val="24"/>
              </w:rPr>
              <w:t>Re-new license for PE Passport planning and assessment tool</w:t>
            </w: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rsidP="00A12594">
            <w:pPr>
              <w:pStyle w:val="TableParagraph"/>
              <w:rPr>
                <w:rFonts w:asciiTheme="minorHAnsi" w:hAnsiTheme="minorHAnsi"/>
                <w:sz w:val="24"/>
              </w:rPr>
            </w:pPr>
            <w:r w:rsidRPr="00E245D3">
              <w:rPr>
                <w:rFonts w:asciiTheme="minorHAnsi" w:hAnsiTheme="minorHAnsi"/>
                <w:sz w:val="24"/>
              </w:rPr>
              <w:t xml:space="preserve">Continue to audit and replenish PE equipment, using the sports leaders and staff to identify need for new equipment. </w:t>
            </w:r>
          </w:p>
          <w:p w:rsidR="006E4E8F" w:rsidRDefault="006E4E8F" w:rsidP="00A12594">
            <w:pPr>
              <w:pStyle w:val="TableParagraph"/>
              <w:rPr>
                <w:rFonts w:asciiTheme="minorHAnsi" w:hAnsiTheme="minorHAnsi"/>
                <w:sz w:val="24"/>
              </w:rPr>
            </w:pPr>
          </w:p>
          <w:p w:rsidR="006E4E8F" w:rsidRDefault="006E4E8F" w:rsidP="006E4E8F">
            <w:pPr>
              <w:pStyle w:val="TableParagraph"/>
              <w:rPr>
                <w:rFonts w:asciiTheme="minorHAnsi" w:hAnsiTheme="minorHAnsi"/>
                <w:sz w:val="24"/>
              </w:rPr>
            </w:pPr>
            <w:r>
              <w:rPr>
                <w:rFonts w:asciiTheme="minorHAnsi" w:hAnsiTheme="minorHAnsi"/>
                <w:sz w:val="24"/>
              </w:rPr>
              <w:t>Manchester City to deliver curriculum sessions</w:t>
            </w:r>
            <w:r>
              <w:rPr>
                <w:rFonts w:asciiTheme="minorHAnsi" w:hAnsiTheme="minorHAnsi"/>
                <w:sz w:val="24"/>
              </w:rPr>
              <w:t xml:space="preserve"> 1 day per week in</w:t>
            </w:r>
            <w:r>
              <w:rPr>
                <w:rFonts w:asciiTheme="minorHAnsi" w:hAnsiTheme="minorHAnsi"/>
                <w:sz w:val="24"/>
              </w:rPr>
              <w:t xml:space="preserve"> </w:t>
            </w:r>
            <w:r>
              <w:rPr>
                <w:rFonts w:asciiTheme="minorHAnsi" w:hAnsiTheme="minorHAnsi"/>
                <w:sz w:val="24"/>
              </w:rPr>
              <w:t>EYFS/</w:t>
            </w:r>
            <w:r>
              <w:rPr>
                <w:rFonts w:asciiTheme="minorHAnsi" w:hAnsiTheme="minorHAnsi"/>
                <w:sz w:val="24"/>
              </w:rPr>
              <w:t>Y1-Y6 to increase staff Knowledge &amp; Confidence within PE.</w:t>
            </w:r>
            <w:r>
              <w:rPr>
                <w:rFonts w:asciiTheme="minorHAnsi" w:hAnsiTheme="minorHAnsi"/>
                <w:sz w:val="24"/>
              </w:rPr>
              <w:t xml:space="preserve"> </w:t>
            </w:r>
          </w:p>
          <w:p w:rsidR="006E4E8F" w:rsidRDefault="006E4E8F" w:rsidP="00A12594">
            <w:pPr>
              <w:pStyle w:val="TableParagraph"/>
              <w:rPr>
                <w:rFonts w:asciiTheme="minorHAnsi" w:hAnsiTheme="minorHAnsi"/>
                <w:sz w:val="24"/>
              </w:rPr>
            </w:pPr>
          </w:p>
          <w:p w:rsidR="002466A7" w:rsidRPr="00E245D3" w:rsidRDefault="002466A7" w:rsidP="00A12594">
            <w:pPr>
              <w:pStyle w:val="TableParagraph"/>
              <w:rPr>
                <w:rFonts w:asciiTheme="minorHAnsi" w:hAnsiTheme="minorHAnsi"/>
                <w:sz w:val="24"/>
              </w:rPr>
            </w:pPr>
            <w:r>
              <w:rPr>
                <w:rFonts w:asciiTheme="minorHAnsi" w:hAnsiTheme="minorHAnsi"/>
                <w:sz w:val="24"/>
              </w:rPr>
              <w:t>Send all NQT’s (5) on relevant CPD</w:t>
            </w:r>
          </w:p>
          <w:p w:rsidR="00A12594" w:rsidRPr="006F6CA9" w:rsidRDefault="00A12594">
            <w:pPr>
              <w:pStyle w:val="TableParagraph"/>
              <w:ind w:left="0"/>
              <w:rPr>
                <w:rFonts w:asciiTheme="minorHAnsi" w:hAnsiTheme="minorHAnsi"/>
                <w:sz w:val="24"/>
              </w:rPr>
            </w:pPr>
          </w:p>
        </w:tc>
        <w:tc>
          <w:tcPr>
            <w:tcW w:w="1663" w:type="dxa"/>
          </w:tcPr>
          <w:p w:rsidR="00A12594" w:rsidRPr="00E245D3" w:rsidRDefault="00A12594" w:rsidP="00A12594">
            <w:pPr>
              <w:pStyle w:val="TableParagraph"/>
              <w:rPr>
                <w:rFonts w:asciiTheme="minorHAnsi" w:hAnsiTheme="minorHAnsi"/>
                <w:sz w:val="24"/>
              </w:rPr>
            </w:pPr>
            <w:r w:rsidRPr="00E245D3">
              <w:rPr>
                <w:rFonts w:asciiTheme="minorHAnsi" w:hAnsiTheme="minorHAnsi"/>
                <w:sz w:val="24"/>
              </w:rPr>
              <w:t>£</w:t>
            </w:r>
            <w:r>
              <w:rPr>
                <w:rFonts w:asciiTheme="minorHAnsi" w:hAnsiTheme="minorHAnsi"/>
                <w:sz w:val="24"/>
              </w:rPr>
              <w:t>300</w:t>
            </w:r>
            <w:r w:rsidRPr="00E245D3">
              <w:rPr>
                <w:rFonts w:asciiTheme="minorHAnsi" w:hAnsiTheme="minorHAnsi"/>
                <w:sz w:val="24"/>
              </w:rPr>
              <w:t xml:space="preserve"> (PE Passport)</w:t>
            </w:r>
          </w:p>
          <w:p w:rsidR="008E77E5" w:rsidRDefault="008E77E5">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p>
          <w:p w:rsidR="00A12594" w:rsidRDefault="00A12594">
            <w:pPr>
              <w:pStyle w:val="TableParagraph"/>
              <w:ind w:left="0"/>
              <w:rPr>
                <w:rFonts w:asciiTheme="minorHAnsi" w:hAnsiTheme="minorHAnsi"/>
                <w:sz w:val="24"/>
              </w:rPr>
            </w:pPr>
            <w:r>
              <w:rPr>
                <w:rFonts w:asciiTheme="minorHAnsi" w:hAnsiTheme="minorHAnsi"/>
                <w:sz w:val="24"/>
              </w:rPr>
              <w:t>(£515)</w:t>
            </w:r>
          </w:p>
          <w:p w:rsidR="006E4E8F" w:rsidRDefault="006E4E8F">
            <w:pPr>
              <w:pStyle w:val="TableParagraph"/>
              <w:ind w:left="0"/>
              <w:rPr>
                <w:rFonts w:asciiTheme="minorHAnsi" w:hAnsiTheme="minorHAnsi"/>
                <w:sz w:val="24"/>
              </w:rPr>
            </w:pPr>
          </w:p>
          <w:p w:rsidR="006E4E8F" w:rsidRDefault="006E4E8F">
            <w:pPr>
              <w:pStyle w:val="TableParagraph"/>
              <w:ind w:left="0"/>
              <w:rPr>
                <w:rFonts w:asciiTheme="minorHAnsi" w:hAnsiTheme="minorHAnsi"/>
                <w:sz w:val="24"/>
              </w:rPr>
            </w:pPr>
          </w:p>
          <w:p w:rsidR="006E4E8F" w:rsidRDefault="006E4E8F">
            <w:pPr>
              <w:pStyle w:val="TableParagraph"/>
              <w:ind w:left="0"/>
              <w:rPr>
                <w:rFonts w:asciiTheme="minorHAnsi" w:hAnsiTheme="minorHAnsi"/>
                <w:sz w:val="24"/>
              </w:rPr>
            </w:pPr>
          </w:p>
          <w:p w:rsidR="006E4E8F" w:rsidRDefault="006E4E8F">
            <w:pPr>
              <w:pStyle w:val="TableParagraph"/>
              <w:ind w:left="0"/>
              <w:rPr>
                <w:rFonts w:asciiTheme="minorHAnsi" w:hAnsiTheme="minorHAnsi"/>
                <w:sz w:val="24"/>
              </w:rPr>
            </w:pPr>
          </w:p>
          <w:p w:rsidR="006E4E8F" w:rsidRDefault="006E4E8F">
            <w:pPr>
              <w:pStyle w:val="TableParagraph"/>
              <w:ind w:left="0"/>
              <w:rPr>
                <w:rFonts w:asciiTheme="minorHAnsi" w:hAnsiTheme="minorHAnsi"/>
                <w:sz w:val="24"/>
              </w:rPr>
            </w:pPr>
            <w:r>
              <w:rPr>
                <w:rFonts w:asciiTheme="minorHAnsi" w:hAnsiTheme="minorHAnsi"/>
                <w:sz w:val="24"/>
              </w:rPr>
              <w:t>(</w:t>
            </w:r>
            <w:r w:rsidR="00441C76">
              <w:rPr>
                <w:rFonts w:asciiTheme="minorHAnsi" w:hAnsiTheme="minorHAnsi"/>
                <w:sz w:val="24"/>
              </w:rPr>
              <w:t>£</w:t>
            </w:r>
            <w:r>
              <w:rPr>
                <w:rFonts w:asciiTheme="minorHAnsi" w:hAnsiTheme="minorHAnsi"/>
                <w:sz w:val="24"/>
              </w:rPr>
              <w:t>6,000)</w:t>
            </w: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Pr="006F6CA9" w:rsidRDefault="002466A7">
            <w:pPr>
              <w:pStyle w:val="TableParagraph"/>
              <w:ind w:left="0"/>
              <w:rPr>
                <w:rFonts w:asciiTheme="minorHAnsi" w:hAnsiTheme="minorHAnsi"/>
                <w:sz w:val="24"/>
              </w:rPr>
            </w:pPr>
            <w:r>
              <w:rPr>
                <w:rFonts w:asciiTheme="minorHAnsi" w:hAnsiTheme="minorHAnsi"/>
                <w:sz w:val="24"/>
              </w:rPr>
              <w:t>(£900)</w:t>
            </w:r>
          </w:p>
        </w:tc>
        <w:tc>
          <w:tcPr>
            <w:tcW w:w="3423" w:type="dxa"/>
          </w:tcPr>
          <w:p w:rsidR="00A12594" w:rsidRPr="00E245D3" w:rsidRDefault="00A12594" w:rsidP="00A12594">
            <w:pPr>
              <w:pStyle w:val="TableParagraph"/>
              <w:rPr>
                <w:rFonts w:asciiTheme="minorHAnsi" w:hAnsiTheme="minorHAnsi"/>
                <w:sz w:val="24"/>
              </w:rPr>
            </w:pPr>
            <w:r w:rsidRPr="00E245D3">
              <w:rPr>
                <w:rFonts w:asciiTheme="minorHAnsi" w:hAnsiTheme="minorHAnsi"/>
                <w:sz w:val="24"/>
              </w:rPr>
              <w:t xml:space="preserve">License for PE Passport has been renewed. This allows teachers in all years to have access to a range of planning that link directly from the curriculum and aims to improve children's physical literacy from EYFS to Year 6. </w:t>
            </w:r>
          </w:p>
          <w:p w:rsidR="008E77E5" w:rsidRDefault="008E77E5">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bookmarkStart w:id="0" w:name="_GoBack"/>
            <w:bookmarkEnd w:id="0"/>
          </w:p>
          <w:p w:rsidR="002466A7" w:rsidRDefault="002466A7">
            <w:pPr>
              <w:pStyle w:val="TableParagraph"/>
              <w:ind w:left="0"/>
              <w:rPr>
                <w:rFonts w:asciiTheme="minorHAnsi" w:hAnsiTheme="minorHAnsi"/>
                <w:sz w:val="24"/>
              </w:rPr>
            </w:pPr>
          </w:p>
          <w:p w:rsidR="002466A7" w:rsidRDefault="002466A7">
            <w:pPr>
              <w:pStyle w:val="TableParagraph"/>
              <w:ind w:left="0"/>
              <w:rPr>
                <w:rFonts w:asciiTheme="minorHAnsi" w:hAnsiTheme="minorHAnsi"/>
                <w:sz w:val="24"/>
              </w:rPr>
            </w:pPr>
          </w:p>
          <w:p w:rsidR="002466A7" w:rsidRPr="00E245D3" w:rsidRDefault="002466A7" w:rsidP="002466A7">
            <w:pPr>
              <w:pStyle w:val="TableParagraph"/>
              <w:rPr>
                <w:rFonts w:asciiTheme="minorHAnsi" w:hAnsiTheme="minorHAnsi"/>
                <w:sz w:val="24"/>
              </w:rPr>
            </w:pPr>
            <w:r w:rsidRPr="00E245D3">
              <w:rPr>
                <w:rFonts w:asciiTheme="minorHAnsi" w:hAnsiTheme="minorHAnsi"/>
                <w:sz w:val="24"/>
              </w:rPr>
              <w:t>NQT's have attended PE CPD courses.</w:t>
            </w:r>
          </w:p>
          <w:p w:rsidR="002466A7" w:rsidRDefault="002466A7">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Default="00DD06A6">
            <w:pPr>
              <w:pStyle w:val="TableParagraph"/>
              <w:ind w:left="0"/>
              <w:rPr>
                <w:rFonts w:asciiTheme="minorHAnsi" w:hAnsiTheme="minorHAnsi"/>
                <w:sz w:val="24"/>
              </w:rPr>
            </w:pPr>
          </w:p>
          <w:p w:rsidR="00DD06A6" w:rsidRPr="006F6CA9" w:rsidRDefault="00DD06A6">
            <w:pPr>
              <w:pStyle w:val="TableParagraph"/>
              <w:ind w:left="0"/>
              <w:rPr>
                <w:rFonts w:asciiTheme="minorHAnsi" w:hAnsiTheme="minorHAnsi"/>
                <w:sz w:val="24"/>
              </w:rPr>
            </w:pPr>
          </w:p>
        </w:tc>
        <w:tc>
          <w:tcPr>
            <w:tcW w:w="3076" w:type="dxa"/>
          </w:tcPr>
          <w:p w:rsidR="002466A7" w:rsidRDefault="002466A7" w:rsidP="002466A7">
            <w:pPr>
              <w:pStyle w:val="TableParagraph"/>
              <w:rPr>
                <w:rFonts w:asciiTheme="minorHAnsi" w:hAnsiTheme="minorHAnsi"/>
                <w:sz w:val="24"/>
              </w:rPr>
            </w:pPr>
            <w:r w:rsidRPr="00E245D3">
              <w:rPr>
                <w:rFonts w:asciiTheme="minorHAnsi" w:hAnsiTheme="minorHAnsi"/>
                <w:sz w:val="24"/>
              </w:rPr>
              <w:t xml:space="preserve">Extend knowledge and understanding by continuing to train staff using the App. </w:t>
            </w:r>
          </w:p>
          <w:p w:rsidR="008E77E5" w:rsidRPr="006F6CA9" w:rsidRDefault="002466A7" w:rsidP="002466A7">
            <w:pPr>
              <w:pStyle w:val="TableParagraph"/>
              <w:ind w:left="0"/>
              <w:rPr>
                <w:rFonts w:asciiTheme="minorHAnsi" w:hAnsiTheme="minorHAnsi"/>
                <w:sz w:val="24"/>
              </w:rPr>
            </w:pPr>
            <w:r w:rsidRPr="00E245D3">
              <w:rPr>
                <w:rFonts w:asciiTheme="minorHAnsi" w:hAnsiTheme="minorHAnsi"/>
                <w:sz w:val="24"/>
              </w:rPr>
              <w:t>Subject leader to have time to team teach and observe. Teachers will also benefit from observing in MCFC sessions.</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6F6CA9" w:rsidRDefault="002466A7">
            <w:pPr>
              <w:pStyle w:val="TableParagraph"/>
              <w:spacing w:line="257" w:lineRule="exact"/>
              <w:ind w:left="28"/>
              <w:rPr>
                <w:rFonts w:asciiTheme="minorHAnsi" w:hAnsiTheme="minorHAnsi"/>
                <w:sz w:val="24"/>
              </w:rPr>
            </w:pPr>
            <w:r w:rsidRPr="002E1DD3">
              <w:rPr>
                <w:sz w:val="24"/>
              </w:rPr>
              <w:t>Continue the successful programme</w:t>
            </w:r>
            <w:r>
              <w:rPr>
                <w:sz w:val="24"/>
              </w:rPr>
              <w:t xml:space="preserve"> of extra-curricular activities</w:t>
            </w:r>
            <w:r w:rsidRPr="002E1DD3">
              <w:rPr>
                <w:sz w:val="24"/>
              </w:rPr>
              <w:t xml:space="preserve"> and develop for specific groups</w:t>
            </w:r>
            <w:r>
              <w:rPr>
                <w:sz w:val="24"/>
              </w:rPr>
              <w:t xml:space="preserve"> (SEND/G&amp;T).</w:t>
            </w:r>
            <w:r>
              <w:rPr>
                <w:sz w:val="24"/>
              </w:rPr>
              <w:t xml:space="preserve"> Allow children to experience a range of different activities. </w:t>
            </w:r>
          </w:p>
        </w:tc>
        <w:tc>
          <w:tcPr>
            <w:tcW w:w="3458" w:type="dxa"/>
          </w:tcPr>
          <w:p w:rsidR="008E77E5" w:rsidRPr="006F6CA9" w:rsidRDefault="002466A7" w:rsidP="002466A7">
            <w:pPr>
              <w:pStyle w:val="TableParagraph"/>
              <w:ind w:left="0"/>
              <w:rPr>
                <w:rFonts w:asciiTheme="minorHAnsi" w:hAnsiTheme="minorHAnsi"/>
                <w:sz w:val="24"/>
              </w:rPr>
            </w:pPr>
            <w:r>
              <w:rPr>
                <w:rFonts w:asciiTheme="minorHAnsi" w:hAnsiTheme="minorHAnsi"/>
                <w:sz w:val="24"/>
              </w:rPr>
              <w:t xml:space="preserve">Investment made into an Outdoor Learning resource. To </w:t>
            </w:r>
            <w:proofErr w:type="spellStart"/>
            <w:r>
              <w:rPr>
                <w:rFonts w:asciiTheme="minorHAnsi" w:hAnsiTheme="minorHAnsi"/>
                <w:sz w:val="24"/>
              </w:rPr>
              <w:t>assisit</w:t>
            </w:r>
            <w:proofErr w:type="spellEnd"/>
            <w:r>
              <w:rPr>
                <w:rFonts w:asciiTheme="minorHAnsi" w:hAnsiTheme="minorHAnsi"/>
                <w:sz w:val="24"/>
              </w:rPr>
              <w:t xml:space="preserve"> with the delivery of OAA and also develop greater links within the wider curriculum. Particularly geography.</w:t>
            </w:r>
          </w:p>
        </w:tc>
        <w:tc>
          <w:tcPr>
            <w:tcW w:w="1663" w:type="dxa"/>
          </w:tcPr>
          <w:p w:rsidR="008E77E5" w:rsidRPr="006F6CA9" w:rsidRDefault="002466A7">
            <w:pPr>
              <w:pStyle w:val="TableParagraph"/>
              <w:ind w:left="0"/>
              <w:rPr>
                <w:rFonts w:asciiTheme="minorHAnsi" w:hAnsiTheme="minorHAnsi"/>
                <w:sz w:val="24"/>
              </w:rPr>
            </w:pPr>
            <w:r>
              <w:rPr>
                <w:rFonts w:asciiTheme="minorHAnsi" w:hAnsiTheme="minorHAnsi"/>
                <w:sz w:val="24"/>
              </w:rPr>
              <w:t>(£730 Enrich Education)</w:t>
            </w:r>
          </w:p>
        </w:tc>
        <w:tc>
          <w:tcPr>
            <w:tcW w:w="3423" w:type="dxa"/>
          </w:tcPr>
          <w:p w:rsidR="008E77E5" w:rsidRPr="006F6CA9" w:rsidRDefault="002466A7">
            <w:pPr>
              <w:pStyle w:val="TableParagraph"/>
              <w:ind w:left="0"/>
              <w:rPr>
                <w:rFonts w:asciiTheme="minorHAnsi" w:hAnsiTheme="minorHAnsi"/>
                <w:sz w:val="24"/>
              </w:rPr>
            </w:pPr>
            <w:r>
              <w:rPr>
                <w:rFonts w:asciiTheme="minorHAnsi" w:hAnsiTheme="minorHAnsi"/>
                <w:sz w:val="24"/>
              </w:rPr>
              <w:t xml:space="preserve">Supplied and installed shortly before school closure in March. </w:t>
            </w:r>
          </w:p>
        </w:tc>
        <w:tc>
          <w:tcPr>
            <w:tcW w:w="3076" w:type="dxa"/>
          </w:tcPr>
          <w:p w:rsidR="008E77E5" w:rsidRPr="006F6CA9" w:rsidRDefault="002466A7">
            <w:pPr>
              <w:pStyle w:val="TableParagraph"/>
              <w:ind w:left="0"/>
              <w:rPr>
                <w:rFonts w:asciiTheme="minorHAnsi" w:hAnsiTheme="minorHAnsi"/>
                <w:sz w:val="24"/>
              </w:rPr>
            </w:pPr>
            <w:r>
              <w:rPr>
                <w:rFonts w:asciiTheme="minorHAnsi" w:hAnsiTheme="minorHAnsi"/>
                <w:sz w:val="24"/>
              </w:rPr>
              <w:t xml:space="preserve">Introduce to </w:t>
            </w:r>
            <w:proofErr w:type="gramStart"/>
            <w:r>
              <w:rPr>
                <w:rFonts w:asciiTheme="minorHAnsi" w:hAnsiTheme="minorHAnsi"/>
                <w:sz w:val="24"/>
              </w:rPr>
              <w:t>staff,</w:t>
            </w:r>
            <w:proofErr w:type="gramEnd"/>
            <w:r>
              <w:rPr>
                <w:rFonts w:asciiTheme="minorHAnsi" w:hAnsiTheme="minorHAnsi"/>
                <w:sz w:val="24"/>
              </w:rPr>
              <w:t xml:space="preserve"> begin using across school September 20.</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B778B">
            <w:pPr>
              <w:pStyle w:val="TableParagraph"/>
              <w:ind w:left="0"/>
              <w:rPr>
                <w:rFonts w:asciiTheme="minorHAnsi" w:hAnsiTheme="minorHAnsi"/>
                <w:sz w:val="24"/>
              </w:rPr>
            </w:pPr>
            <w:r w:rsidRPr="00D332D8">
              <w:rPr>
                <w:rFonts w:asciiTheme="minorHAnsi" w:hAnsiTheme="minorHAnsi"/>
                <w:sz w:val="24"/>
              </w:rPr>
              <w:t>Continue to engage / expand fully with School Games competitions and develop intra school competitions. Promote local clubs allowing pathways for all children.</w:t>
            </w:r>
          </w:p>
        </w:tc>
        <w:tc>
          <w:tcPr>
            <w:tcW w:w="3458" w:type="dxa"/>
          </w:tcPr>
          <w:p w:rsidR="008B778B" w:rsidRPr="00D332D8" w:rsidRDefault="008B778B" w:rsidP="008B778B">
            <w:pPr>
              <w:pStyle w:val="TableParagraph"/>
              <w:rPr>
                <w:rFonts w:asciiTheme="minorHAnsi" w:hAnsiTheme="minorHAnsi"/>
                <w:sz w:val="24"/>
              </w:rPr>
            </w:pPr>
            <w:r w:rsidRPr="00D332D8">
              <w:rPr>
                <w:rFonts w:asciiTheme="minorHAnsi" w:hAnsiTheme="minorHAnsi"/>
                <w:sz w:val="24"/>
              </w:rPr>
              <w:t>School will continue to use the school budget to pay for additional hours to attend competitions, the running of the school mini bus &amp; Taxis, coaches to support G &amp; T practices and purchasing of equipment needed for competitions including inclusion activities.</w:t>
            </w:r>
          </w:p>
          <w:p w:rsidR="008E77E5" w:rsidRPr="006F6CA9" w:rsidRDefault="008E77E5">
            <w:pPr>
              <w:pStyle w:val="TableParagraph"/>
              <w:ind w:left="0"/>
              <w:rPr>
                <w:rFonts w:asciiTheme="minorHAnsi" w:hAnsiTheme="minorHAnsi"/>
                <w:sz w:val="24"/>
              </w:rPr>
            </w:pPr>
          </w:p>
        </w:tc>
        <w:tc>
          <w:tcPr>
            <w:tcW w:w="1663" w:type="dxa"/>
          </w:tcPr>
          <w:p w:rsidR="008E77E5" w:rsidRPr="006F6CA9" w:rsidRDefault="00DD06A6">
            <w:pPr>
              <w:pStyle w:val="TableParagraph"/>
              <w:ind w:left="0"/>
              <w:rPr>
                <w:rFonts w:asciiTheme="minorHAnsi" w:hAnsiTheme="minorHAnsi"/>
                <w:sz w:val="24"/>
              </w:rPr>
            </w:pPr>
            <w:r>
              <w:rPr>
                <w:rFonts w:asciiTheme="minorHAnsi" w:hAnsiTheme="minorHAnsi"/>
                <w:sz w:val="24"/>
              </w:rPr>
              <w:t>(£200 taxis)</w:t>
            </w:r>
          </w:p>
        </w:tc>
        <w:tc>
          <w:tcPr>
            <w:tcW w:w="3423" w:type="dxa"/>
          </w:tcPr>
          <w:p w:rsidR="008B778B" w:rsidRPr="00D332D8" w:rsidRDefault="008B778B" w:rsidP="008B778B">
            <w:pPr>
              <w:pStyle w:val="TableParagraph"/>
              <w:rPr>
                <w:rFonts w:asciiTheme="minorHAnsi" w:hAnsiTheme="minorHAnsi"/>
                <w:sz w:val="24"/>
              </w:rPr>
            </w:pPr>
            <w:r w:rsidRPr="00D332D8">
              <w:rPr>
                <w:rFonts w:asciiTheme="minorHAnsi" w:hAnsiTheme="minorHAnsi"/>
                <w:sz w:val="24"/>
              </w:rPr>
              <w:t>Award of School Games Award</w:t>
            </w:r>
            <w:r>
              <w:rPr>
                <w:rFonts w:asciiTheme="minorHAnsi" w:hAnsiTheme="minorHAnsi"/>
                <w:sz w:val="24"/>
              </w:rPr>
              <w:t xml:space="preserve"> (Gold) 2 years running. </w:t>
            </w:r>
          </w:p>
          <w:p w:rsidR="008E77E5" w:rsidRPr="006F6CA9" w:rsidRDefault="008E77E5">
            <w:pPr>
              <w:pStyle w:val="TableParagraph"/>
              <w:ind w:left="0"/>
              <w:rPr>
                <w:rFonts w:asciiTheme="minorHAnsi" w:hAnsiTheme="minorHAnsi"/>
                <w:sz w:val="24"/>
              </w:rPr>
            </w:pPr>
          </w:p>
        </w:tc>
        <w:tc>
          <w:tcPr>
            <w:tcW w:w="3076" w:type="dxa"/>
          </w:tcPr>
          <w:p w:rsidR="008B778B" w:rsidRDefault="008B778B" w:rsidP="008B778B">
            <w:pPr>
              <w:pStyle w:val="TableParagraph"/>
              <w:rPr>
                <w:rFonts w:asciiTheme="minorHAnsi" w:hAnsiTheme="minorHAnsi"/>
                <w:sz w:val="24"/>
              </w:rPr>
            </w:pPr>
            <w:r w:rsidRPr="00D332D8">
              <w:rPr>
                <w:rFonts w:asciiTheme="minorHAnsi" w:hAnsiTheme="minorHAnsi"/>
                <w:sz w:val="24"/>
              </w:rPr>
              <w:t>Let children know about their local clubs as part of a display.</w:t>
            </w:r>
          </w:p>
          <w:p w:rsidR="008B778B" w:rsidRDefault="008B778B" w:rsidP="008B778B">
            <w:pPr>
              <w:pStyle w:val="TableParagraph"/>
              <w:rPr>
                <w:rFonts w:asciiTheme="minorHAnsi" w:hAnsiTheme="minorHAnsi"/>
                <w:sz w:val="24"/>
              </w:rPr>
            </w:pPr>
          </w:p>
          <w:p w:rsidR="008E77E5" w:rsidRDefault="008B778B" w:rsidP="008B778B">
            <w:pPr>
              <w:pStyle w:val="TableParagraph"/>
              <w:ind w:left="0"/>
              <w:rPr>
                <w:rFonts w:asciiTheme="minorHAnsi" w:hAnsiTheme="minorHAnsi"/>
                <w:sz w:val="24"/>
              </w:rPr>
            </w:pPr>
            <w:r>
              <w:rPr>
                <w:rFonts w:asciiTheme="minorHAnsi" w:hAnsiTheme="minorHAnsi"/>
                <w:sz w:val="24"/>
              </w:rPr>
              <w:t>Continued development of MAT competition calendar to include Rugby and Inclusion for 19/20.</w:t>
            </w:r>
          </w:p>
          <w:p w:rsidR="008B778B" w:rsidRDefault="008B778B" w:rsidP="008B778B">
            <w:pPr>
              <w:pStyle w:val="TableParagraph"/>
              <w:ind w:left="0"/>
              <w:rPr>
                <w:rFonts w:asciiTheme="minorHAnsi" w:hAnsiTheme="minorHAnsi"/>
                <w:sz w:val="24"/>
              </w:rPr>
            </w:pPr>
          </w:p>
          <w:p w:rsidR="008B778B" w:rsidRPr="006F6CA9" w:rsidRDefault="008B778B" w:rsidP="008B778B">
            <w:pPr>
              <w:pStyle w:val="TableParagraph"/>
              <w:ind w:left="0"/>
              <w:rPr>
                <w:rFonts w:asciiTheme="minorHAnsi" w:hAnsiTheme="minorHAnsi"/>
                <w:sz w:val="24"/>
              </w:rPr>
            </w:pPr>
            <w:r>
              <w:rPr>
                <w:rFonts w:asciiTheme="minorHAnsi" w:hAnsiTheme="minorHAnsi"/>
                <w:sz w:val="24"/>
              </w:rPr>
              <w:t xml:space="preserve">Increase number of Intra-School competitions in light of Covid-19 restrictions. </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DD06A6">
            <w:pPr>
              <w:pStyle w:val="TableParagraph"/>
              <w:ind w:left="0"/>
              <w:rPr>
                <w:rFonts w:asciiTheme="minorHAnsi" w:hAnsiTheme="minorHAnsi"/>
                <w:sz w:val="24"/>
              </w:rPr>
            </w:pPr>
            <w:r>
              <w:rPr>
                <w:rFonts w:asciiTheme="minorHAnsi" w:hAnsiTheme="minorHAnsi"/>
                <w:sz w:val="24"/>
              </w:rPr>
              <w:t xml:space="preserve">Steve </w:t>
            </w:r>
            <w:proofErr w:type="spellStart"/>
            <w:r>
              <w:rPr>
                <w:rFonts w:asciiTheme="minorHAnsi" w:hAnsiTheme="minorHAnsi"/>
                <w:sz w:val="24"/>
              </w:rPr>
              <w:t>Wheeldon</w:t>
            </w:r>
            <w:proofErr w:type="spellEnd"/>
            <w:r>
              <w:rPr>
                <w:rFonts w:asciiTheme="minorHAnsi" w:hAnsiTheme="minorHAnsi"/>
                <w:sz w:val="24"/>
              </w:rPr>
              <w:t xml:space="preserve"> </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DD06A6">
            <w:pPr>
              <w:pStyle w:val="TableParagraph"/>
              <w:ind w:left="0"/>
              <w:rPr>
                <w:rFonts w:asciiTheme="minorHAnsi" w:hAnsiTheme="minorHAnsi"/>
                <w:sz w:val="24"/>
              </w:rPr>
            </w:pPr>
            <w:r>
              <w:rPr>
                <w:rFonts w:asciiTheme="minorHAnsi" w:hAnsiTheme="minorHAnsi"/>
                <w:sz w:val="24"/>
              </w:rPr>
              <w:t>Pat Eccles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DD06A6">
            <w:pPr>
              <w:pStyle w:val="TableParagraph"/>
              <w:ind w:left="0"/>
              <w:rPr>
                <w:rFonts w:asciiTheme="minorHAnsi" w:hAnsiTheme="minorHAnsi"/>
                <w:sz w:val="24"/>
              </w:rPr>
            </w:pPr>
            <w:r>
              <w:rPr>
                <w:rFonts w:asciiTheme="minorHAnsi" w:hAnsiTheme="minorHAnsi"/>
                <w:sz w:val="24"/>
              </w:rPr>
              <w:t>15.07.20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EC1" w:rsidRDefault="00C64EC1">
      <w:r>
        <w:separator/>
      </w:r>
    </w:p>
  </w:endnote>
  <w:endnote w:type="continuationSeparator" w:id="0">
    <w:p w:rsidR="00C64EC1" w:rsidRDefault="00C6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83DDB">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83DDB">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383DDB">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EC1" w:rsidRDefault="00C64EC1">
      <w:r>
        <w:separator/>
      </w:r>
    </w:p>
  </w:footnote>
  <w:footnote w:type="continuationSeparator" w:id="0">
    <w:p w:rsidR="00C64EC1" w:rsidRDefault="00C64E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E517B"/>
    <w:multiLevelType w:val="hybridMultilevel"/>
    <w:tmpl w:val="27A6899E"/>
    <w:lvl w:ilvl="0" w:tplc="DB80449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2466A7"/>
    <w:rsid w:val="00255323"/>
    <w:rsid w:val="00383DDB"/>
    <w:rsid w:val="00441C76"/>
    <w:rsid w:val="006E4E8F"/>
    <w:rsid w:val="006F6CA9"/>
    <w:rsid w:val="008B778B"/>
    <w:rsid w:val="008E77E5"/>
    <w:rsid w:val="00A12594"/>
    <w:rsid w:val="00A97426"/>
    <w:rsid w:val="00C64EC1"/>
    <w:rsid w:val="00DD06A6"/>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8</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Setup</Company>
  <LinksUpToDate>false</LinksUpToDate>
  <CharactersWithSpaces>10939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Eccles</dc:creator>
  <cp:lastModifiedBy>Administrator</cp:lastModifiedBy>
  <cp:revision>11</cp:revision>
  <dcterms:created xsi:type="dcterms:W3CDTF">2019-12-19T12:10:00Z</dcterms:created>
  <dcterms:modified xsi:type="dcterms:W3CDTF">2020-07-15T13:12:00Z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